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198F" w:rsidRDefault="0001198F" w:rsidP="0001198F">
      <w:pPr>
        <w:spacing w:after="0" w:line="240" w:lineRule="auto"/>
        <w:jc w:val="both"/>
        <w:rPr>
          <w:rFonts w:ascii="Times New Roman" w:eastAsia="Times New Roman" w:hAnsi="Times New Roman" w:cs="Times New Roman"/>
          <w:b/>
          <w:bCs/>
          <w:color w:val="333333"/>
          <w:lang w:eastAsia="fr-FR"/>
        </w:rPr>
      </w:pPr>
      <w:r>
        <w:rPr>
          <w:rFonts w:ascii="Times New Roman" w:eastAsia="Times New Roman" w:hAnsi="Times New Roman" w:cs="Times New Roman"/>
          <w:b/>
          <w:bCs/>
          <w:color w:val="333333"/>
          <w:lang w:eastAsia="fr-FR"/>
        </w:rPr>
        <w:t>Samedi 28 janvier 2023 (</w:t>
      </w:r>
      <w:r>
        <w:rPr>
          <w:rFonts w:ascii="Times New Roman" w:eastAsia="Times New Roman" w:hAnsi="Times New Roman" w:cs="Times New Roman"/>
          <w:color w:val="333333"/>
          <w:lang w:eastAsia="fr-FR"/>
        </w:rPr>
        <w:t xml:space="preserve">18h Aincourt) et </w:t>
      </w:r>
      <w:r w:rsidRPr="002F6358">
        <w:rPr>
          <w:rFonts w:ascii="Times New Roman" w:eastAsia="Times New Roman" w:hAnsi="Times New Roman" w:cs="Times New Roman"/>
          <w:b/>
          <w:bCs/>
          <w:color w:val="333333"/>
          <w:lang w:eastAsia="fr-FR"/>
        </w:rPr>
        <w:t xml:space="preserve">Dimanche </w:t>
      </w:r>
      <w:r>
        <w:rPr>
          <w:rFonts w:ascii="Times New Roman" w:eastAsia="Times New Roman" w:hAnsi="Times New Roman" w:cs="Times New Roman"/>
          <w:b/>
          <w:bCs/>
          <w:color w:val="333333"/>
          <w:lang w:eastAsia="fr-FR"/>
        </w:rPr>
        <w:t>29</w:t>
      </w:r>
      <w:r w:rsidRPr="002F6358">
        <w:rPr>
          <w:rFonts w:ascii="Times New Roman" w:eastAsia="Times New Roman" w:hAnsi="Times New Roman" w:cs="Times New Roman"/>
          <w:b/>
          <w:bCs/>
          <w:color w:val="333333"/>
          <w:lang w:eastAsia="fr-FR"/>
        </w:rPr>
        <w:t xml:space="preserve"> janvier 2023</w:t>
      </w:r>
      <w:r>
        <w:rPr>
          <w:rFonts w:ascii="Times New Roman" w:eastAsia="Times New Roman" w:hAnsi="Times New Roman" w:cs="Times New Roman"/>
          <w:color w:val="333333"/>
          <w:lang w:eastAsia="fr-FR"/>
        </w:rPr>
        <w:t xml:space="preserve"> (11h Magny-en-Vexin).</w:t>
      </w:r>
      <w:r>
        <w:rPr>
          <w:rFonts w:ascii="Times New Roman" w:eastAsia="Times New Roman" w:hAnsi="Times New Roman" w:cs="Times New Roman"/>
          <w:b/>
          <w:bCs/>
          <w:color w:val="333333"/>
          <w:lang w:eastAsia="fr-FR"/>
        </w:rPr>
        <w:t xml:space="preserve"> </w:t>
      </w:r>
    </w:p>
    <w:p w:rsidR="0001198F" w:rsidRDefault="0001198F" w:rsidP="0001198F">
      <w:pPr>
        <w:spacing w:after="0" w:line="240" w:lineRule="auto"/>
        <w:jc w:val="both"/>
        <w:rPr>
          <w:rFonts w:ascii="Times New Roman" w:eastAsia="Calibri" w:hAnsi="Times New Roman" w:cs="Times New Roman"/>
          <w:b/>
          <w:bCs/>
          <w:color w:val="333333"/>
        </w:rPr>
      </w:pPr>
      <w:r>
        <w:rPr>
          <w:rFonts w:ascii="Times New Roman" w:eastAsia="Times New Roman" w:hAnsi="Times New Roman" w:cs="Times New Roman"/>
          <w:b/>
          <w:bCs/>
          <w:color w:val="333333"/>
          <w:lang w:eastAsia="fr-FR"/>
        </w:rPr>
        <w:t>4</w:t>
      </w:r>
      <w:r w:rsidRPr="002F6358">
        <w:rPr>
          <w:rFonts w:ascii="Times New Roman" w:eastAsia="Times New Roman" w:hAnsi="Times New Roman" w:cs="Times New Roman"/>
          <w:b/>
          <w:bCs/>
          <w:color w:val="333333"/>
          <w:vertAlign w:val="superscript"/>
          <w:lang w:eastAsia="fr-FR"/>
        </w:rPr>
        <w:t>e</w:t>
      </w:r>
      <w:r>
        <w:rPr>
          <w:rFonts w:ascii="Times New Roman" w:eastAsia="Times New Roman" w:hAnsi="Times New Roman" w:cs="Times New Roman"/>
          <w:b/>
          <w:bCs/>
          <w:color w:val="333333"/>
          <w:lang w:eastAsia="fr-FR"/>
        </w:rPr>
        <w:t xml:space="preserve"> semaine du Temps ordinaire (Année A). </w:t>
      </w:r>
      <w:r>
        <w:rPr>
          <w:rFonts w:ascii="Times New Roman" w:eastAsia="Calibri" w:hAnsi="Times New Roman" w:cs="Times New Roman"/>
          <w:b/>
          <w:bCs/>
          <w:color w:val="333333"/>
        </w:rPr>
        <w:t xml:space="preserve">Homélie de Mgr Bousquet. </w:t>
      </w:r>
    </w:p>
    <w:p w:rsidR="0001198F" w:rsidRDefault="0001198F" w:rsidP="0001198F">
      <w:pPr>
        <w:spacing w:after="0" w:line="240" w:lineRule="auto"/>
        <w:jc w:val="both"/>
        <w:rPr>
          <w:rFonts w:ascii="Calibri" w:eastAsia="Calibri" w:hAnsi="Calibri" w:cs="Times New Roman"/>
          <w:b/>
          <w:bCs/>
          <w:color w:val="333333"/>
        </w:rPr>
      </w:pPr>
      <w:r>
        <w:rPr>
          <w:rFonts w:ascii="Times New Roman" w:eastAsia="Calibri" w:hAnsi="Times New Roman" w:cs="Times New Roman"/>
          <w:b/>
          <w:bCs/>
          <w:color w:val="333333"/>
        </w:rPr>
        <w:t>Textes : So 2,3 ; 3,12-13 ; 1 Co 1, 26-31 ; Mt 5, 1-12a.</w:t>
      </w:r>
    </w:p>
    <w:p w:rsidR="0001198F" w:rsidRDefault="0001198F" w:rsidP="0001198F">
      <w:pPr>
        <w:spacing w:after="0" w:line="240" w:lineRule="auto"/>
        <w:outlineLvl w:val="4"/>
        <w:rPr>
          <w:rFonts w:ascii="Times New Roman" w:eastAsia="Times New Roman" w:hAnsi="Times New Roman" w:cs="Times New Roman"/>
          <w:b/>
          <w:bCs/>
          <w:color w:val="333333"/>
          <w:lang w:eastAsia="fr-FR"/>
        </w:rPr>
      </w:pPr>
    </w:p>
    <w:p w:rsidR="0001198F" w:rsidRDefault="0001198F" w:rsidP="0001198F">
      <w:pPr>
        <w:spacing w:after="0" w:line="240" w:lineRule="auto"/>
        <w:jc w:val="center"/>
        <w:outlineLvl w:val="4"/>
        <w:rPr>
          <w:rFonts w:ascii="Times New Roman" w:eastAsia="Times New Roman" w:hAnsi="Times New Roman" w:cs="Times New Roman"/>
          <w:b/>
          <w:bCs/>
          <w:color w:val="333333"/>
          <w:u w:val="single"/>
          <w:lang w:eastAsia="fr-FR"/>
        </w:rPr>
      </w:pPr>
      <w:r>
        <w:rPr>
          <w:rFonts w:ascii="Times New Roman" w:eastAsia="Times New Roman" w:hAnsi="Times New Roman" w:cs="Times New Roman"/>
          <w:b/>
          <w:bCs/>
          <w:color w:val="333333"/>
          <w:u w:val="single"/>
          <w:lang w:eastAsia="fr-FR"/>
        </w:rPr>
        <w:t>Textes de la Parole de Dieu</w:t>
      </w:r>
    </w:p>
    <w:p w:rsidR="0001198F" w:rsidRPr="00B16CDB" w:rsidRDefault="0001198F" w:rsidP="0001198F">
      <w:pPr>
        <w:spacing w:after="0" w:line="240" w:lineRule="auto"/>
        <w:jc w:val="both"/>
        <w:rPr>
          <w:rFonts w:ascii="Times New Roman" w:hAnsi="Times New Roman" w:cs="Times New Roman"/>
        </w:rPr>
      </w:pPr>
    </w:p>
    <w:p w:rsidR="0001198F" w:rsidRPr="00B16CDB" w:rsidRDefault="0001198F" w:rsidP="0001198F">
      <w:pPr>
        <w:spacing w:after="0" w:line="240" w:lineRule="auto"/>
        <w:jc w:val="both"/>
        <w:outlineLvl w:val="3"/>
        <w:rPr>
          <w:rFonts w:ascii="Times New Roman" w:eastAsia="Times New Roman" w:hAnsi="Times New Roman" w:cs="Times New Roman"/>
          <w:b/>
          <w:bCs/>
          <w:caps/>
          <w:color w:val="BF2329"/>
          <w:lang w:eastAsia="fr-FR"/>
        </w:rPr>
      </w:pPr>
      <w:r w:rsidRPr="00B16CDB">
        <w:rPr>
          <w:rFonts w:ascii="Times New Roman" w:eastAsia="Times New Roman" w:hAnsi="Times New Roman" w:cs="Times New Roman"/>
          <w:b/>
          <w:bCs/>
          <w:caps/>
          <w:color w:val="BF2329"/>
          <w:lang w:eastAsia="fr-FR"/>
        </w:rPr>
        <w:t>PREMIÈRE LECTURE</w:t>
      </w:r>
    </w:p>
    <w:p w:rsidR="0001198F" w:rsidRPr="00B16CDB" w:rsidRDefault="0001198F" w:rsidP="0001198F">
      <w:pPr>
        <w:spacing w:after="0" w:line="240" w:lineRule="auto"/>
        <w:jc w:val="both"/>
        <w:rPr>
          <w:rFonts w:ascii="Times New Roman" w:eastAsia="Times New Roman" w:hAnsi="Times New Roman" w:cs="Times New Roman"/>
          <w:i/>
          <w:color w:val="333333"/>
          <w:lang w:eastAsia="fr-FR"/>
        </w:rPr>
      </w:pPr>
      <w:r w:rsidRPr="00B16CDB">
        <w:rPr>
          <w:rFonts w:ascii="Times New Roman" w:eastAsia="Times New Roman" w:hAnsi="Times New Roman" w:cs="Times New Roman"/>
          <w:i/>
          <w:color w:val="333333"/>
          <w:lang w:eastAsia="fr-FR"/>
        </w:rPr>
        <w:t>Lecture du livre du prophète Sophonie</w:t>
      </w:r>
    </w:p>
    <w:p w:rsidR="0001198F" w:rsidRPr="00B16CDB" w:rsidRDefault="0001198F" w:rsidP="0001198F">
      <w:pPr>
        <w:spacing w:after="0" w:line="240" w:lineRule="auto"/>
        <w:jc w:val="both"/>
        <w:rPr>
          <w:rFonts w:ascii="Times New Roman" w:eastAsia="Times New Roman" w:hAnsi="Times New Roman" w:cs="Times New Roman"/>
          <w:color w:val="333333"/>
          <w:lang w:eastAsia="fr-FR"/>
        </w:rPr>
      </w:pPr>
    </w:p>
    <w:p w:rsidR="0001198F" w:rsidRDefault="0001198F" w:rsidP="0001198F">
      <w:pPr>
        <w:spacing w:after="0" w:line="240" w:lineRule="auto"/>
        <w:ind w:firstLine="708"/>
        <w:jc w:val="both"/>
        <w:rPr>
          <w:rFonts w:ascii="Times New Roman" w:eastAsia="Times New Roman" w:hAnsi="Times New Roman" w:cs="Times New Roman"/>
          <w:color w:val="333333"/>
          <w:lang w:eastAsia="fr-FR"/>
        </w:rPr>
      </w:pPr>
      <w:r w:rsidRPr="00B16CDB">
        <w:rPr>
          <w:rFonts w:ascii="Times New Roman" w:eastAsia="Times New Roman" w:hAnsi="Times New Roman" w:cs="Times New Roman"/>
          <w:color w:val="333333"/>
          <w:lang w:eastAsia="fr-FR"/>
        </w:rPr>
        <w:t>Cherchez le Seigneur,</w:t>
      </w:r>
      <w:r>
        <w:rPr>
          <w:rFonts w:ascii="Times New Roman" w:eastAsia="Times New Roman" w:hAnsi="Times New Roman" w:cs="Times New Roman"/>
          <w:color w:val="333333"/>
          <w:lang w:eastAsia="fr-FR"/>
        </w:rPr>
        <w:t xml:space="preserve"> </w:t>
      </w:r>
      <w:r w:rsidRPr="00B16CDB">
        <w:rPr>
          <w:rFonts w:ascii="Times New Roman" w:eastAsia="Times New Roman" w:hAnsi="Times New Roman" w:cs="Times New Roman"/>
          <w:color w:val="333333"/>
          <w:lang w:eastAsia="fr-FR"/>
        </w:rPr>
        <w:t>vous tous, les humbles du pays,</w:t>
      </w:r>
      <w:r>
        <w:rPr>
          <w:rFonts w:ascii="Times New Roman" w:eastAsia="Times New Roman" w:hAnsi="Times New Roman" w:cs="Times New Roman"/>
          <w:color w:val="333333"/>
          <w:lang w:eastAsia="fr-FR"/>
        </w:rPr>
        <w:t xml:space="preserve"> </w:t>
      </w:r>
      <w:r w:rsidRPr="00B16CDB">
        <w:rPr>
          <w:rFonts w:ascii="Times New Roman" w:eastAsia="Times New Roman" w:hAnsi="Times New Roman" w:cs="Times New Roman"/>
          <w:color w:val="333333"/>
          <w:lang w:eastAsia="fr-FR"/>
        </w:rPr>
        <w:t>qui accomplissez sa loi.</w:t>
      </w:r>
      <w:r>
        <w:rPr>
          <w:rFonts w:ascii="Times New Roman" w:eastAsia="Times New Roman" w:hAnsi="Times New Roman" w:cs="Times New Roman"/>
          <w:color w:val="333333"/>
          <w:lang w:eastAsia="fr-FR"/>
        </w:rPr>
        <w:t xml:space="preserve"> </w:t>
      </w:r>
      <w:r w:rsidRPr="00B16CDB">
        <w:rPr>
          <w:rFonts w:ascii="Times New Roman" w:eastAsia="Times New Roman" w:hAnsi="Times New Roman" w:cs="Times New Roman"/>
          <w:color w:val="333333"/>
          <w:lang w:eastAsia="fr-FR"/>
        </w:rPr>
        <w:t>Cherchez la justice,</w:t>
      </w:r>
      <w:r w:rsidRPr="00B16CDB">
        <w:rPr>
          <w:rFonts w:ascii="Times New Roman" w:eastAsia="Times New Roman" w:hAnsi="Times New Roman" w:cs="Times New Roman"/>
          <w:color w:val="333333"/>
          <w:lang w:eastAsia="fr-FR"/>
        </w:rPr>
        <w:br/>
        <w:t>cherchez l’humilité :</w:t>
      </w:r>
      <w:r>
        <w:rPr>
          <w:rFonts w:ascii="Times New Roman" w:eastAsia="Times New Roman" w:hAnsi="Times New Roman" w:cs="Times New Roman"/>
          <w:color w:val="333333"/>
          <w:lang w:eastAsia="fr-FR"/>
        </w:rPr>
        <w:t xml:space="preserve"> </w:t>
      </w:r>
      <w:r w:rsidRPr="00B16CDB">
        <w:rPr>
          <w:rFonts w:ascii="Times New Roman" w:eastAsia="Times New Roman" w:hAnsi="Times New Roman" w:cs="Times New Roman"/>
          <w:color w:val="333333"/>
          <w:lang w:eastAsia="fr-FR"/>
        </w:rPr>
        <w:t>peut-être serez-vous à l’abri</w:t>
      </w:r>
      <w:r>
        <w:rPr>
          <w:rFonts w:ascii="Times New Roman" w:eastAsia="Times New Roman" w:hAnsi="Times New Roman" w:cs="Times New Roman"/>
          <w:color w:val="333333"/>
          <w:lang w:eastAsia="fr-FR"/>
        </w:rPr>
        <w:t xml:space="preserve"> </w:t>
      </w:r>
      <w:r w:rsidRPr="00B16CDB">
        <w:rPr>
          <w:rFonts w:ascii="Times New Roman" w:eastAsia="Times New Roman" w:hAnsi="Times New Roman" w:cs="Times New Roman"/>
          <w:color w:val="333333"/>
          <w:lang w:eastAsia="fr-FR"/>
        </w:rPr>
        <w:t>au jour de la colère du Seigneur.</w:t>
      </w:r>
      <w:r>
        <w:rPr>
          <w:rFonts w:ascii="Times New Roman" w:eastAsia="Times New Roman" w:hAnsi="Times New Roman" w:cs="Times New Roman"/>
          <w:color w:val="333333"/>
          <w:lang w:eastAsia="fr-FR"/>
        </w:rPr>
        <w:t xml:space="preserve"> </w:t>
      </w:r>
      <w:r w:rsidRPr="00B16CDB">
        <w:rPr>
          <w:rFonts w:ascii="Times New Roman" w:eastAsia="Times New Roman" w:hAnsi="Times New Roman" w:cs="Times New Roman"/>
          <w:color w:val="333333"/>
          <w:lang w:eastAsia="fr-FR"/>
        </w:rPr>
        <w:t>Je laisserai chez toi un peuple pauvre et petit ;</w:t>
      </w:r>
      <w:r>
        <w:rPr>
          <w:rFonts w:ascii="Times New Roman" w:eastAsia="Times New Roman" w:hAnsi="Times New Roman" w:cs="Times New Roman"/>
          <w:color w:val="333333"/>
          <w:lang w:eastAsia="fr-FR"/>
        </w:rPr>
        <w:t xml:space="preserve"> </w:t>
      </w:r>
      <w:r w:rsidRPr="00B16CDB">
        <w:rPr>
          <w:rFonts w:ascii="Times New Roman" w:eastAsia="Times New Roman" w:hAnsi="Times New Roman" w:cs="Times New Roman"/>
          <w:color w:val="333333"/>
          <w:lang w:eastAsia="fr-FR"/>
        </w:rPr>
        <w:t>il prendra pour abri le nom du Seigneur.</w:t>
      </w:r>
      <w:r>
        <w:rPr>
          <w:rFonts w:ascii="Times New Roman" w:eastAsia="Times New Roman" w:hAnsi="Times New Roman" w:cs="Times New Roman"/>
          <w:color w:val="333333"/>
          <w:lang w:eastAsia="fr-FR"/>
        </w:rPr>
        <w:t xml:space="preserve"> </w:t>
      </w:r>
      <w:r w:rsidRPr="00B16CDB">
        <w:rPr>
          <w:rFonts w:ascii="Times New Roman" w:eastAsia="Times New Roman" w:hAnsi="Times New Roman" w:cs="Times New Roman"/>
          <w:color w:val="333333"/>
          <w:lang w:eastAsia="fr-FR"/>
        </w:rPr>
        <w:t xml:space="preserve">Ce reste d’Israël ne commettra plus </w:t>
      </w:r>
      <w:r>
        <w:rPr>
          <w:rFonts w:ascii="Times New Roman" w:eastAsia="Times New Roman" w:hAnsi="Times New Roman" w:cs="Times New Roman"/>
          <w:color w:val="333333"/>
          <w:lang w:eastAsia="fr-FR"/>
        </w:rPr>
        <w:t>d</w:t>
      </w:r>
      <w:r w:rsidRPr="00B16CDB">
        <w:rPr>
          <w:rFonts w:ascii="Times New Roman" w:eastAsia="Times New Roman" w:hAnsi="Times New Roman" w:cs="Times New Roman"/>
          <w:color w:val="333333"/>
          <w:lang w:eastAsia="fr-FR"/>
        </w:rPr>
        <w:t>’injustice ;</w:t>
      </w:r>
      <w:r>
        <w:rPr>
          <w:rFonts w:ascii="Times New Roman" w:eastAsia="Times New Roman" w:hAnsi="Times New Roman" w:cs="Times New Roman"/>
          <w:color w:val="333333"/>
          <w:lang w:eastAsia="fr-FR"/>
        </w:rPr>
        <w:t xml:space="preserve"> </w:t>
      </w:r>
      <w:r w:rsidRPr="00B16CDB">
        <w:rPr>
          <w:rFonts w:ascii="Times New Roman" w:eastAsia="Times New Roman" w:hAnsi="Times New Roman" w:cs="Times New Roman"/>
          <w:color w:val="333333"/>
          <w:lang w:eastAsia="fr-FR"/>
        </w:rPr>
        <w:t>ils ne diront plus de mensonge ;</w:t>
      </w:r>
      <w:r>
        <w:rPr>
          <w:rFonts w:ascii="Times New Roman" w:eastAsia="Times New Roman" w:hAnsi="Times New Roman" w:cs="Times New Roman"/>
          <w:color w:val="333333"/>
          <w:lang w:eastAsia="fr-FR"/>
        </w:rPr>
        <w:t xml:space="preserve"> </w:t>
      </w:r>
      <w:r w:rsidRPr="00B16CDB">
        <w:rPr>
          <w:rFonts w:ascii="Times New Roman" w:eastAsia="Times New Roman" w:hAnsi="Times New Roman" w:cs="Times New Roman"/>
          <w:color w:val="333333"/>
          <w:lang w:eastAsia="fr-FR"/>
        </w:rPr>
        <w:t>dans leur bouche, plus de langage trompeur.</w:t>
      </w:r>
      <w:r>
        <w:rPr>
          <w:rFonts w:ascii="Times New Roman" w:eastAsia="Times New Roman" w:hAnsi="Times New Roman" w:cs="Times New Roman"/>
          <w:color w:val="333333"/>
          <w:lang w:eastAsia="fr-FR"/>
        </w:rPr>
        <w:t xml:space="preserve"> </w:t>
      </w:r>
      <w:r w:rsidRPr="00B16CDB">
        <w:rPr>
          <w:rFonts w:ascii="Times New Roman" w:eastAsia="Times New Roman" w:hAnsi="Times New Roman" w:cs="Times New Roman"/>
          <w:color w:val="333333"/>
          <w:lang w:eastAsia="fr-FR"/>
        </w:rPr>
        <w:t>Mais ils pourront paître et se reposer,</w:t>
      </w:r>
      <w:r>
        <w:rPr>
          <w:rFonts w:ascii="Times New Roman" w:eastAsia="Times New Roman" w:hAnsi="Times New Roman" w:cs="Times New Roman"/>
          <w:color w:val="333333"/>
          <w:lang w:eastAsia="fr-FR"/>
        </w:rPr>
        <w:t xml:space="preserve"> </w:t>
      </w:r>
      <w:r w:rsidRPr="00B16CDB">
        <w:rPr>
          <w:rFonts w:ascii="Times New Roman" w:eastAsia="Times New Roman" w:hAnsi="Times New Roman" w:cs="Times New Roman"/>
          <w:color w:val="333333"/>
          <w:lang w:eastAsia="fr-FR"/>
        </w:rPr>
        <w:t>nul ne viendra les effrayer.</w:t>
      </w:r>
    </w:p>
    <w:p w:rsidR="0001198F" w:rsidRPr="00B16CDB" w:rsidRDefault="0001198F" w:rsidP="0001198F">
      <w:pPr>
        <w:spacing w:after="0" w:line="240" w:lineRule="auto"/>
        <w:ind w:firstLine="708"/>
        <w:jc w:val="both"/>
        <w:rPr>
          <w:rFonts w:ascii="Times New Roman" w:eastAsia="Times New Roman" w:hAnsi="Times New Roman" w:cs="Times New Roman"/>
          <w:color w:val="333333"/>
          <w:lang w:eastAsia="fr-FR"/>
        </w:rPr>
      </w:pPr>
    </w:p>
    <w:p w:rsidR="0001198F" w:rsidRDefault="0001198F" w:rsidP="0001198F">
      <w:pPr>
        <w:spacing w:after="0" w:line="240" w:lineRule="auto"/>
        <w:jc w:val="both"/>
        <w:rPr>
          <w:rFonts w:ascii="Times New Roman" w:eastAsia="Times New Roman" w:hAnsi="Times New Roman" w:cs="Times New Roman"/>
          <w:color w:val="333333"/>
          <w:lang w:eastAsia="fr-FR"/>
        </w:rPr>
      </w:pPr>
      <w:r w:rsidRPr="00B16CDB">
        <w:rPr>
          <w:rFonts w:ascii="Times New Roman" w:eastAsia="Times New Roman" w:hAnsi="Times New Roman" w:cs="Times New Roman"/>
          <w:color w:val="333333"/>
          <w:lang w:eastAsia="fr-FR"/>
        </w:rPr>
        <w:t>    – Parole du Seigneur.</w:t>
      </w:r>
    </w:p>
    <w:p w:rsidR="0001198F" w:rsidRPr="00B16CDB" w:rsidRDefault="0001198F" w:rsidP="0001198F">
      <w:pPr>
        <w:spacing w:after="0" w:line="240" w:lineRule="auto"/>
        <w:jc w:val="both"/>
        <w:rPr>
          <w:rFonts w:ascii="Times New Roman" w:eastAsia="Times New Roman" w:hAnsi="Times New Roman" w:cs="Times New Roman"/>
          <w:color w:val="333333"/>
          <w:lang w:eastAsia="fr-FR"/>
        </w:rPr>
      </w:pPr>
    </w:p>
    <w:p w:rsidR="0001198F" w:rsidRPr="00B16CDB" w:rsidRDefault="0001198F" w:rsidP="0001198F">
      <w:pPr>
        <w:spacing w:after="0" w:line="240" w:lineRule="auto"/>
        <w:jc w:val="both"/>
        <w:outlineLvl w:val="3"/>
        <w:rPr>
          <w:rFonts w:ascii="Times New Roman" w:eastAsia="Times New Roman" w:hAnsi="Times New Roman" w:cs="Times New Roman"/>
          <w:b/>
          <w:bCs/>
          <w:caps/>
          <w:color w:val="BF2329"/>
          <w:lang w:eastAsia="fr-FR"/>
        </w:rPr>
      </w:pPr>
      <w:r w:rsidRPr="00B16CDB">
        <w:rPr>
          <w:rFonts w:ascii="Times New Roman" w:eastAsia="Times New Roman" w:hAnsi="Times New Roman" w:cs="Times New Roman"/>
          <w:b/>
          <w:bCs/>
          <w:caps/>
          <w:color w:val="BF2329"/>
          <w:lang w:eastAsia="fr-FR"/>
        </w:rPr>
        <w:t>DEUXIÈME LECTURE</w:t>
      </w:r>
    </w:p>
    <w:p w:rsidR="0001198F" w:rsidRDefault="0001198F" w:rsidP="0001198F">
      <w:pPr>
        <w:spacing w:after="0" w:line="240" w:lineRule="auto"/>
        <w:jc w:val="both"/>
        <w:rPr>
          <w:rFonts w:ascii="Times New Roman" w:eastAsia="Times New Roman" w:hAnsi="Times New Roman" w:cs="Times New Roman"/>
          <w:i/>
          <w:color w:val="333333"/>
          <w:lang w:eastAsia="fr-FR"/>
        </w:rPr>
      </w:pPr>
      <w:r w:rsidRPr="00B16CDB">
        <w:rPr>
          <w:rFonts w:ascii="Times New Roman" w:eastAsia="Times New Roman" w:hAnsi="Times New Roman" w:cs="Times New Roman"/>
          <w:i/>
          <w:color w:val="333333"/>
          <w:lang w:eastAsia="fr-FR"/>
        </w:rPr>
        <w:t>Lecture de la première lettre de saint Paul Apôtre aux Corinthiens</w:t>
      </w:r>
    </w:p>
    <w:p w:rsidR="0001198F" w:rsidRPr="00B16CDB" w:rsidRDefault="0001198F" w:rsidP="0001198F">
      <w:pPr>
        <w:spacing w:after="0" w:line="240" w:lineRule="auto"/>
        <w:jc w:val="both"/>
        <w:rPr>
          <w:rFonts w:ascii="Times New Roman" w:eastAsia="Times New Roman" w:hAnsi="Times New Roman" w:cs="Times New Roman"/>
          <w:i/>
          <w:color w:val="333333"/>
          <w:lang w:eastAsia="fr-FR"/>
        </w:rPr>
      </w:pPr>
    </w:p>
    <w:p w:rsidR="0001198F" w:rsidRDefault="0001198F" w:rsidP="0001198F">
      <w:pPr>
        <w:spacing w:after="0" w:line="240" w:lineRule="auto"/>
        <w:jc w:val="both"/>
        <w:rPr>
          <w:rFonts w:ascii="Times New Roman" w:eastAsia="Times New Roman" w:hAnsi="Times New Roman" w:cs="Times New Roman"/>
          <w:i/>
          <w:iCs/>
          <w:color w:val="333333"/>
          <w:lang w:eastAsia="fr-FR"/>
        </w:rPr>
      </w:pPr>
      <w:r w:rsidRPr="00B16CDB">
        <w:rPr>
          <w:rFonts w:ascii="Times New Roman" w:eastAsia="Times New Roman" w:hAnsi="Times New Roman" w:cs="Times New Roman"/>
          <w:color w:val="333333"/>
          <w:lang w:eastAsia="fr-FR"/>
        </w:rPr>
        <w:t>   </w:t>
      </w:r>
      <w:r>
        <w:rPr>
          <w:rFonts w:ascii="Times New Roman" w:eastAsia="Times New Roman" w:hAnsi="Times New Roman" w:cs="Times New Roman"/>
          <w:color w:val="333333"/>
          <w:lang w:eastAsia="fr-FR"/>
        </w:rPr>
        <w:tab/>
      </w:r>
      <w:r w:rsidRPr="00B16CDB">
        <w:rPr>
          <w:rFonts w:ascii="Times New Roman" w:eastAsia="Times New Roman" w:hAnsi="Times New Roman" w:cs="Times New Roman"/>
          <w:color w:val="333333"/>
          <w:lang w:eastAsia="fr-FR"/>
        </w:rPr>
        <w:t xml:space="preserve"> Frères,</w:t>
      </w:r>
      <w:r>
        <w:rPr>
          <w:rFonts w:ascii="Times New Roman" w:eastAsia="Times New Roman" w:hAnsi="Times New Roman" w:cs="Times New Roman"/>
          <w:color w:val="333333"/>
          <w:lang w:eastAsia="fr-FR"/>
        </w:rPr>
        <w:t xml:space="preserve"> </w:t>
      </w:r>
      <w:r w:rsidRPr="00B16CDB">
        <w:rPr>
          <w:rFonts w:ascii="Times New Roman" w:eastAsia="Times New Roman" w:hAnsi="Times New Roman" w:cs="Times New Roman"/>
          <w:color w:val="333333"/>
          <w:lang w:eastAsia="fr-FR"/>
        </w:rPr>
        <w:t>vous qui avez été appelés par Dieu, regardez bien :</w:t>
      </w:r>
      <w:r>
        <w:rPr>
          <w:rFonts w:ascii="Times New Roman" w:eastAsia="Times New Roman" w:hAnsi="Times New Roman" w:cs="Times New Roman"/>
          <w:color w:val="333333"/>
          <w:lang w:eastAsia="fr-FR"/>
        </w:rPr>
        <w:t xml:space="preserve"> </w:t>
      </w:r>
      <w:r w:rsidRPr="00B16CDB">
        <w:rPr>
          <w:rFonts w:ascii="Times New Roman" w:eastAsia="Times New Roman" w:hAnsi="Times New Roman" w:cs="Times New Roman"/>
          <w:color w:val="333333"/>
          <w:lang w:eastAsia="fr-FR"/>
        </w:rPr>
        <w:t>parmi vous, il n’y a pas beaucoup de sages aux yeux des hommes,</w:t>
      </w:r>
      <w:r>
        <w:rPr>
          <w:rFonts w:ascii="Times New Roman" w:eastAsia="Times New Roman" w:hAnsi="Times New Roman" w:cs="Times New Roman"/>
          <w:color w:val="333333"/>
          <w:lang w:eastAsia="fr-FR"/>
        </w:rPr>
        <w:t xml:space="preserve"> </w:t>
      </w:r>
      <w:r w:rsidRPr="00B16CDB">
        <w:rPr>
          <w:rFonts w:ascii="Times New Roman" w:eastAsia="Times New Roman" w:hAnsi="Times New Roman" w:cs="Times New Roman"/>
          <w:color w:val="333333"/>
          <w:lang w:eastAsia="fr-FR"/>
        </w:rPr>
        <w:t>ni de gens puissants ou de haute naissance.</w:t>
      </w:r>
      <w:r>
        <w:rPr>
          <w:rFonts w:ascii="Times New Roman" w:eastAsia="Times New Roman" w:hAnsi="Times New Roman" w:cs="Times New Roman"/>
          <w:color w:val="333333"/>
          <w:lang w:eastAsia="fr-FR"/>
        </w:rPr>
        <w:t xml:space="preserve"> </w:t>
      </w:r>
      <w:r w:rsidRPr="00B16CDB">
        <w:rPr>
          <w:rFonts w:ascii="Times New Roman" w:eastAsia="Times New Roman" w:hAnsi="Times New Roman" w:cs="Times New Roman"/>
          <w:color w:val="333333"/>
          <w:lang w:eastAsia="fr-FR"/>
        </w:rPr>
        <w:t>Au contraire, ce qu’il y a de fou dans le monde,</w:t>
      </w:r>
      <w:r>
        <w:rPr>
          <w:rFonts w:ascii="Times New Roman" w:eastAsia="Times New Roman" w:hAnsi="Times New Roman" w:cs="Times New Roman"/>
          <w:color w:val="333333"/>
          <w:lang w:eastAsia="fr-FR"/>
        </w:rPr>
        <w:t xml:space="preserve"> </w:t>
      </w:r>
      <w:r w:rsidRPr="00B16CDB">
        <w:rPr>
          <w:rFonts w:ascii="Times New Roman" w:eastAsia="Times New Roman" w:hAnsi="Times New Roman" w:cs="Times New Roman"/>
          <w:color w:val="333333"/>
          <w:lang w:eastAsia="fr-FR"/>
        </w:rPr>
        <w:t>voilà ce que Dieu a choisi,</w:t>
      </w:r>
      <w:r>
        <w:rPr>
          <w:rFonts w:ascii="Times New Roman" w:eastAsia="Times New Roman" w:hAnsi="Times New Roman" w:cs="Times New Roman"/>
          <w:color w:val="333333"/>
          <w:lang w:eastAsia="fr-FR"/>
        </w:rPr>
        <w:t xml:space="preserve"> </w:t>
      </w:r>
      <w:r w:rsidRPr="00B16CDB">
        <w:rPr>
          <w:rFonts w:ascii="Times New Roman" w:eastAsia="Times New Roman" w:hAnsi="Times New Roman" w:cs="Times New Roman"/>
          <w:color w:val="333333"/>
          <w:lang w:eastAsia="fr-FR"/>
        </w:rPr>
        <w:t>pour couvrir de confusion les sages ;</w:t>
      </w:r>
      <w:r>
        <w:rPr>
          <w:rFonts w:ascii="Times New Roman" w:eastAsia="Times New Roman" w:hAnsi="Times New Roman" w:cs="Times New Roman"/>
          <w:color w:val="333333"/>
          <w:lang w:eastAsia="fr-FR"/>
        </w:rPr>
        <w:t xml:space="preserve"> </w:t>
      </w:r>
      <w:r w:rsidRPr="00B16CDB">
        <w:rPr>
          <w:rFonts w:ascii="Times New Roman" w:eastAsia="Times New Roman" w:hAnsi="Times New Roman" w:cs="Times New Roman"/>
          <w:color w:val="333333"/>
          <w:lang w:eastAsia="fr-FR"/>
        </w:rPr>
        <w:t>ce qu’il y a de faible dans le monde,</w:t>
      </w:r>
      <w:r>
        <w:rPr>
          <w:rFonts w:ascii="Times New Roman" w:eastAsia="Times New Roman" w:hAnsi="Times New Roman" w:cs="Times New Roman"/>
          <w:color w:val="333333"/>
          <w:lang w:eastAsia="fr-FR"/>
        </w:rPr>
        <w:t xml:space="preserve"> </w:t>
      </w:r>
      <w:r w:rsidRPr="00B16CDB">
        <w:rPr>
          <w:rFonts w:ascii="Times New Roman" w:eastAsia="Times New Roman" w:hAnsi="Times New Roman" w:cs="Times New Roman"/>
          <w:color w:val="333333"/>
          <w:lang w:eastAsia="fr-FR"/>
        </w:rPr>
        <w:t>voilà ce que Dieu a choisi,</w:t>
      </w:r>
      <w:r>
        <w:rPr>
          <w:rFonts w:ascii="Times New Roman" w:eastAsia="Times New Roman" w:hAnsi="Times New Roman" w:cs="Times New Roman"/>
          <w:color w:val="333333"/>
          <w:lang w:eastAsia="fr-FR"/>
        </w:rPr>
        <w:t xml:space="preserve"> </w:t>
      </w:r>
      <w:r w:rsidRPr="00B16CDB">
        <w:rPr>
          <w:rFonts w:ascii="Times New Roman" w:eastAsia="Times New Roman" w:hAnsi="Times New Roman" w:cs="Times New Roman"/>
          <w:color w:val="333333"/>
          <w:lang w:eastAsia="fr-FR"/>
        </w:rPr>
        <w:t>pour couvrir de confusion ce qui est fort ;</w:t>
      </w:r>
      <w:r>
        <w:rPr>
          <w:rFonts w:ascii="Times New Roman" w:eastAsia="Times New Roman" w:hAnsi="Times New Roman" w:cs="Times New Roman"/>
          <w:color w:val="333333"/>
          <w:lang w:eastAsia="fr-FR"/>
        </w:rPr>
        <w:t xml:space="preserve"> </w:t>
      </w:r>
      <w:r w:rsidRPr="00B16CDB">
        <w:rPr>
          <w:rFonts w:ascii="Times New Roman" w:eastAsia="Times New Roman" w:hAnsi="Times New Roman" w:cs="Times New Roman"/>
          <w:color w:val="333333"/>
          <w:lang w:eastAsia="fr-FR"/>
        </w:rPr>
        <w:t>ce qui est d’origine modeste, méprisé dans le monde,</w:t>
      </w:r>
      <w:r>
        <w:rPr>
          <w:rFonts w:ascii="Times New Roman" w:eastAsia="Times New Roman" w:hAnsi="Times New Roman" w:cs="Times New Roman"/>
          <w:color w:val="333333"/>
          <w:lang w:eastAsia="fr-FR"/>
        </w:rPr>
        <w:t xml:space="preserve"> </w:t>
      </w:r>
      <w:r w:rsidRPr="00B16CDB">
        <w:rPr>
          <w:rFonts w:ascii="Times New Roman" w:eastAsia="Times New Roman" w:hAnsi="Times New Roman" w:cs="Times New Roman"/>
          <w:color w:val="333333"/>
          <w:lang w:eastAsia="fr-FR"/>
        </w:rPr>
        <w:t>ce qui n’est pas,</w:t>
      </w:r>
      <w:r>
        <w:rPr>
          <w:rFonts w:ascii="Times New Roman" w:eastAsia="Times New Roman" w:hAnsi="Times New Roman" w:cs="Times New Roman"/>
          <w:color w:val="333333"/>
          <w:lang w:eastAsia="fr-FR"/>
        </w:rPr>
        <w:t xml:space="preserve"> </w:t>
      </w:r>
      <w:r w:rsidRPr="00B16CDB">
        <w:rPr>
          <w:rFonts w:ascii="Times New Roman" w:eastAsia="Times New Roman" w:hAnsi="Times New Roman" w:cs="Times New Roman"/>
          <w:color w:val="333333"/>
          <w:lang w:eastAsia="fr-FR"/>
        </w:rPr>
        <w:t>voilà ce que Dieu a choisi,</w:t>
      </w:r>
      <w:r>
        <w:rPr>
          <w:rFonts w:ascii="Times New Roman" w:eastAsia="Times New Roman" w:hAnsi="Times New Roman" w:cs="Times New Roman"/>
          <w:color w:val="333333"/>
          <w:lang w:eastAsia="fr-FR"/>
        </w:rPr>
        <w:t xml:space="preserve"> </w:t>
      </w:r>
      <w:r w:rsidRPr="00B16CDB">
        <w:rPr>
          <w:rFonts w:ascii="Times New Roman" w:eastAsia="Times New Roman" w:hAnsi="Times New Roman" w:cs="Times New Roman"/>
          <w:color w:val="333333"/>
          <w:lang w:eastAsia="fr-FR"/>
        </w:rPr>
        <w:t>pour réduire à rien ce qui est ;</w:t>
      </w:r>
      <w:r>
        <w:rPr>
          <w:rFonts w:ascii="Times New Roman" w:eastAsia="Times New Roman" w:hAnsi="Times New Roman" w:cs="Times New Roman"/>
          <w:color w:val="333333"/>
          <w:lang w:eastAsia="fr-FR"/>
        </w:rPr>
        <w:t xml:space="preserve"> </w:t>
      </w:r>
      <w:r w:rsidRPr="00B16CDB">
        <w:rPr>
          <w:rFonts w:ascii="Times New Roman" w:eastAsia="Times New Roman" w:hAnsi="Times New Roman" w:cs="Times New Roman"/>
          <w:color w:val="333333"/>
          <w:lang w:eastAsia="fr-FR"/>
        </w:rPr>
        <w:t>ainsi aucun être de chair ne pourra s’enorgueillir devant Dieu.</w:t>
      </w:r>
      <w:r>
        <w:rPr>
          <w:rFonts w:ascii="Times New Roman" w:eastAsia="Times New Roman" w:hAnsi="Times New Roman" w:cs="Times New Roman"/>
          <w:color w:val="333333"/>
          <w:lang w:eastAsia="fr-FR"/>
        </w:rPr>
        <w:t xml:space="preserve"> </w:t>
      </w:r>
      <w:r w:rsidRPr="00B16CDB">
        <w:rPr>
          <w:rFonts w:ascii="Times New Roman" w:eastAsia="Times New Roman" w:hAnsi="Times New Roman" w:cs="Times New Roman"/>
          <w:color w:val="333333"/>
          <w:lang w:eastAsia="fr-FR"/>
        </w:rPr>
        <w:t>C’est grâce à Dieu, en effet, que vous êtes dans le Christ Jésus,</w:t>
      </w:r>
      <w:r>
        <w:rPr>
          <w:rFonts w:ascii="Times New Roman" w:eastAsia="Times New Roman" w:hAnsi="Times New Roman" w:cs="Times New Roman"/>
          <w:color w:val="333333"/>
          <w:lang w:eastAsia="fr-FR"/>
        </w:rPr>
        <w:t xml:space="preserve"> </w:t>
      </w:r>
      <w:r w:rsidRPr="00B16CDB">
        <w:rPr>
          <w:rFonts w:ascii="Times New Roman" w:eastAsia="Times New Roman" w:hAnsi="Times New Roman" w:cs="Times New Roman"/>
          <w:color w:val="333333"/>
          <w:lang w:eastAsia="fr-FR"/>
        </w:rPr>
        <w:t>lui qui est devenu pour nous sagesse venant de Dieu,</w:t>
      </w:r>
      <w:r>
        <w:rPr>
          <w:rFonts w:ascii="Times New Roman" w:eastAsia="Times New Roman" w:hAnsi="Times New Roman" w:cs="Times New Roman"/>
          <w:color w:val="333333"/>
          <w:lang w:eastAsia="fr-FR"/>
        </w:rPr>
        <w:t xml:space="preserve"> </w:t>
      </w:r>
      <w:r w:rsidRPr="00B16CDB">
        <w:rPr>
          <w:rFonts w:ascii="Times New Roman" w:eastAsia="Times New Roman" w:hAnsi="Times New Roman" w:cs="Times New Roman"/>
          <w:color w:val="333333"/>
          <w:lang w:eastAsia="fr-FR"/>
        </w:rPr>
        <w:t>justice, sanctification, rédemption.</w:t>
      </w:r>
      <w:r>
        <w:rPr>
          <w:rFonts w:ascii="Times New Roman" w:eastAsia="Times New Roman" w:hAnsi="Times New Roman" w:cs="Times New Roman"/>
          <w:color w:val="333333"/>
          <w:lang w:eastAsia="fr-FR"/>
        </w:rPr>
        <w:t xml:space="preserve"> </w:t>
      </w:r>
      <w:r w:rsidRPr="00B16CDB">
        <w:rPr>
          <w:rFonts w:ascii="Times New Roman" w:eastAsia="Times New Roman" w:hAnsi="Times New Roman" w:cs="Times New Roman"/>
          <w:color w:val="333333"/>
          <w:lang w:eastAsia="fr-FR"/>
        </w:rPr>
        <w:t>Ainsi, comme il est écrit :</w:t>
      </w:r>
      <w:r>
        <w:rPr>
          <w:rFonts w:ascii="Times New Roman" w:eastAsia="Times New Roman" w:hAnsi="Times New Roman" w:cs="Times New Roman"/>
          <w:color w:val="333333"/>
          <w:lang w:eastAsia="fr-FR"/>
        </w:rPr>
        <w:t xml:space="preserve"> </w:t>
      </w:r>
      <w:r w:rsidRPr="00B16CDB">
        <w:rPr>
          <w:rFonts w:ascii="Times New Roman" w:eastAsia="Times New Roman" w:hAnsi="Times New Roman" w:cs="Times New Roman"/>
          <w:i/>
          <w:iCs/>
          <w:color w:val="333333"/>
          <w:lang w:eastAsia="fr-FR"/>
        </w:rPr>
        <w:t>Celui qui veut être fier,</w:t>
      </w:r>
      <w:r>
        <w:rPr>
          <w:rFonts w:ascii="Times New Roman" w:eastAsia="Times New Roman" w:hAnsi="Times New Roman" w:cs="Times New Roman"/>
          <w:i/>
          <w:iCs/>
          <w:color w:val="333333"/>
          <w:lang w:eastAsia="fr-FR"/>
        </w:rPr>
        <w:t xml:space="preserve"> </w:t>
      </w:r>
      <w:r w:rsidRPr="00B16CDB">
        <w:rPr>
          <w:rFonts w:ascii="Times New Roman" w:eastAsia="Times New Roman" w:hAnsi="Times New Roman" w:cs="Times New Roman"/>
          <w:i/>
          <w:iCs/>
          <w:color w:val="333333"/>
          <w:lang w:eastAsia="fr-FR"/>
        </w:rPr>
        <w:t>qu’il mette sa fierté dans le Seigneur.</w:t>
      </w:r>
    </w:p>
    <w:p w:rsidR="0001198F" w:rsidRPr="00B16CDB" w:rsidRDefault="0001198F" w:rsidP="0001198F">
      <w:pPr>
        <w:spacing w:after="0" w:line="240" w:lineRule="auto"/>
        <w:rPr>
          <w:rFonts w:ascii="Times New Roman" w:eastAsia="Times New Roman" w:hAnsi="Times New Roman" w:cs="Times New Roman"/>
          <w:color w:val="333333"/>
          <w:lang w:eastAsia="fr-FR"/>
        </w:rPr>
      </w:pPr>
    </w:p>
    <w:p w:rsidR="0001198F" w:rsidRDefault="0001198F" w:rsidP="0001198F">
      <w:pPr>
        <w:spacing w:after="0" w:line="240" w:lineRule="auto"/>
        <w:rPr>
          <w:rFonts w:ascii="Times New Roman" w:eastAsia="Times New Roman" w:hAnsi="Times New Roman" w:cs="Times New Roman"/>
          <w:color w:val="333333"/>
          <w:lang w:eastAsia="fr-FR"/>
        </w:rPr>
      </w:pPr>
      <w:r w:rsidRPr="00B16CDB">
        <w:rPr>
          <w:rFonts w:ascii="Times New Roman" w:eastAsia="Times New Roman" w:hAnsi="Times New Roman" w:cs="Times New Roman"/>
          <w:color w:val="333333"/>
          <w:lang w:eastAsia="fr-FR"/>
        </w:rPr>
        <w:t>    – Parole du Seigneur.</w:t>
      </w:r>
    </w:p>
    <w:p w:rsidR="0001198F" w:rsidRPr="00B16CDB" w:rsidRDefault="0001198F" w:rsidP="0001198F">
      <w:pPr>
        <w:spacing w:after="0" w:line="240" w:lineRule="auto"/>
        <w:rPr>
          <w:rFonts w:ascii="Times New Roman" w:eastAsia="Times New Roman" w:hAnsi="Times New Roman" w:cs="Times New Roman"/>
          <w:color w:val="333333"/>
          <w:lang w:eastAsia="fr-FR"/>
        </w:rPr>
      </w:pPr>
    </w:p>
    <w:p w:rsidR="0001198F" w:rsidRPr="00B16CDB" w:rsidRDefault="0001198F" w:rsidP="0001198F">
      <w:pPr>
        <w:spacing w:after="0" w:line="240" w:lineRule="auto"/>
        <w:outlineLvl w:val="3"/>
        <w:rPr>
          <w:rFonts w:ascii="Times New Roman" w:eastAsia="Times New Roman" w:hAnsi="Times New Roman" w:cs="Times New Roman"/>
          <w:b/>
          <w:bCs/>
          <w:caps/>
          <w:color w:val="BF2329"/>
          <w:lang w:eastAsia="fr-FR"/>
        </w:rPr>
      </w:pPr>
      <w:r w:rsidRPr="00B16CDB">
        <w:rPr>
          <w:rFonts w:ascii="Times New Roman" w:eastAsia="Times New Roman" w:hAnsi="Times New Roman" w:cs="Times New Roman"/>
          <w:b/>
          <w:bCs/>
          <w:caps/>
          <w:color w:val="BF2329"/>
          <w:lang w:eastAsia="fr-FR"/>
        </w:rPr>
        <w:t>ÉVANGILE</w:t>
      </w:r>
    </w:p>
    <w:p w:rsidR="0001198F" w:rsidRPr="00B16CDB" w:rsidRDefault="0001198F" w:rsidP="0001198F">
      <w:pPr>
        <w:spacing w:after="0" w:line="240" w:lineRule="auto"/>
        <w:rPr>
          <w:rFonts w:ascii="Times New Roman" w:eastAsia="Times New Roman" w:hAnsi="Times New Roman" w:cs="Times New Roman"/>
          <w:i/>
          <w:color w:val="333333"/>
          <w:lang w:eastAsia="fr-FR"/>
        </w:rPr>
      </w:pPr>
      <w:r w:rsidRPr="00B16CDB">
        <w:rPr>
          <w:rFonts w:ascii="Times New Roman" w:eastAsia="Times New Roman" w:hAnsi="Times New Roman" w:cs="Times New Roman"/>
          <w:i/>
          <w:color w:val="333333"/>
          <w:lang w:eastAsia="fr-FR"/>
        </w:rPr>
        <w:t>Évangile de Jésus Christ selon saint Matthieu</w:t>
      </w:r>
    </w:p>
    <w:p w:rsidR="0001198F" w:rsidRPr="00B16CDB" w:rsidRDefault="0001198F" w:rsidP="0001198F">
      <w:pPr>
        <w:spacing w:after="0" w:line="240" w:lineRule="auto"/>
        <w:rPr>
          <w:rFonts w:ascii="Times New Roman" w:eastAsia="Times New Roman" w:hAnsi="Times New Roman" w:cs="Times New Roman"/>
          <w:color w:val="333333"/>
          <w:lang w:eastAsia="fr-FR"/>
        </w:rPr>
      </w:pPr>
    </w:p>
    <w:p w:rsidR="0001198F" w:rsidRDefault="0001198F" w:rsidP="0001198F">
      <w:pPr>
        <w:spacing w:after="0" w:line="240" w:lineRule="auto"/>
        <w:rPr>
          <w:rFonts w:ascii="Times New Roman" w:eastAsia="Times New Roman" w:hAnsi="Times New Roman" w:cs="Times New Roman"/>
          <w:color w:val="333333"/>
          <w:lang w:eastAsia="fr-FR"/>
        </w:rPr>
      </w:pPr>
      <w:r w:rsidRPr="00B16CDB">
        <w:rPr>
          <w:rFonts w:ascii="Times New Roman" w:eastAsia="Times New Roman" w:hAnsi="Times New Roman" w:cs="Times New Roman"/>
          <w:color w:val="333333"/>
          <w:lang w:eastAsia="fr-FR"/>
        </w:rPr>
        <w:t xml:space="preserve">    </w:t>
      </w:r>
      <w:r>
        <w:rPr>
          <w:rFonts w:ascii="Times New Roman" w:eastAsia="Times New Roman" w:hAnsi="Times New Roman" w:cs="Times New Roman"/>
          <w:color w:val="333333"/>
          <w:lang w:eastAsia="fr-FR"/>
        </w:rPr>
        <w:tab/>
      </w:r>
      <w:r w:rsidRPr="00B16CDB">
        <w:rPr>
          <w:rFonts w:ascii="Times New Roman" w:eastAsia="Times New Roman" w:hAnsi="Times New Roman" w:cs="Times New Roman"/>
          <w:color w:val="333333"/>
          <w:lang w:eastAsia="fr-FR"/>
        </w:rPr>
        <w:t>En ce temps-là,</w:t>
      </w:r>
      <w:r>
        <w:rPr>
          <w:rFonts w:ascii="Times New Roman" w:eastAsia="Times New Roman" w:hAnsi="Times New Roman" w:cs="Times New Roman"/>
          <w:color w:val="333333"/>
          <w:lang w:eastAsia="fr-FR"/>
        </w:rPr>
        <w:t xml:space="preserve"> </w:t>
      </w:r>
      <w:r w:rsidRPr="00B16CDB">
        <w:rPr>
          <w:rFonts w:ascii="Times New Roman" w:eastAsia="Times New Roman" w:hAnsi="Times New Roman" w:cs="Times New Roman"/>
          <w:color w:val="333333"/>
          <w:lang w:eastAsia="fr-FR"/>
        </w:rPr>
        <w:t>voyant les foules,</w:t>
      </w:r>
      <w:r>
        <w:rPr>
          <w:rFonts w:ascii="Times New Roman" w:eastAsia="Times New Roman" w:hAnsi="Times New Roman" w:cs="Times New Roman"/>
          <w:color w:val="333333"/>
          <w:lang w:eastAsia="fr-FR"/>
        </w:rPr>
        <w:t xml:space="preserve"> </w:t>
      </w:r>
      <w:r w:rsidRPr="00B16CDB">
        <w:rPr>
          <w:rFonts w:ascii="Times New Roman" w:eastAsia="Times New Roman" w:hAnsi="Times New Roman" w:cs="Times New Roman"/>
          <w:color w:val="333333"/>
          <w:lang w:eastAsia="fr-FR"/>
        </w:rPr>
        <w:t>Jésus gravit la montagne.</w:t>
      </w:r>
      <w:r>
        <w:rPr>
          <w:rFonts w:ascii="Times New Roman" w:eastAsia="Times New Roman" w:hAnsi="Times New Roman" w:cs="Times New Roman"/>
          <w:color w:val="333333"/>
          <w:lang w:eastAsia="fr-FR"/>
        </w:rPr>
        <w:t xml:space="preserve"> </w:t>
      </w:r>
      <w:r w:rsidRPr="00B16CDB">
        <w:rPr>
          <w:rFonts w:ascii="Times New Roman" w:eastAsia="Times New Roman" w:hAnsi="Times New Roman" w:cs="Times New Roman"/>
          <w:color w:val="333333"/>
          <w:lang w:eastAsia="fr-FR"/>
        </w:rPr>
        <w:t>Il s’assit, et ses disciples s’approchèrent de lui.</w:t>
      </w:r>
      <w:r>
        <w:rPr>
          <w:rFonts w:ascii="Times New Roman" w:eastAsia="Times New Roman" w:hAnsi="Times New Roman" w:cs="Times New Roman"/>
          <w:color w:val="333333"/>
          <w:lang w:eastAsia="fr-FR"/>
        </w:rPr>
        <w:t xml:space="preserve"> </w:t>
      </w:r>
      <w:r w:rsidRPr="00B16CDB">
        <w:rPr>
          <w:rFonts w:ascii="Times New Roman" w:eastAsia="Times New Roman" w:hAnsi="Times New Roman" w:cs="Times New Roman"/>
          <w:color w:val="333333"/>
          <w:lang w:eastAsia="fr-FR"/>
        </w:rPr>
        <w:t>Alors, ouvrant la bouche, il les enseignait.</w:t>
      </w:r>
      <w:r>
        <w:rPr>
          <w:rFonts w:ascii="Times New Roman" w:eastAsia="Times New Roman" w:hAnsi="Times New Roman" w:cs="Times New Roman"/>
          <w:color w:val="333333"/>
          <w:lang w:eastAsia="fr-FR"/>
        </w:rPr>
        <w:t xml:space="preserve"> </w:t>
      </w:r>
      <w:r w:rsidRPr="00B16CDB">
        <w:rPr>
          <w:rFonts w:ascii="Times New Roman" w:eastAsia="Times New Roman" w:hAnsi="Times New Roman" w:cs="Times New Roman"/>
          <w:color w:val="333333"/>
          <w:lang w:eastAsia="fr-FR"/>
        </w:rPr>
        <w:t>Il disait :</w:t>
      </w:r>
      <w:r w:rsidRPr="00B16CDB">
        <w:rPr>
          <w:rFonts w:ascii="Times New Roman" w:eastAsia="Times New Roman" w:hAnsi="Times New Roman" w:cs="Times New Roman"/>
          <w:color w:val="333333"/>
          <w:lang w:eastAsia="fr-FR"/>
        </w:rPr>
        <w:br/>
        <w:t>    « Heureux les pauvres de cœur,</w:t>
      </w:r>
      <w:r>
        <w:rPr>
          <w:rFonts w:ascii="Times New Roman" w:eastAsia="Times New Roman" w:hAnsi="Times New Roman" w:cs="Times New Roman"/>
          <w:color w:val="333333"/>
          <w:lang w:eastAsia="fr-FR"/>
        </w:rPr>
        <w:t xml:space="preserve"> </w:t>
      </w:r>
      <w:r w:rsidRPr="00B16CDB">
        <w:rPr>
          <w:rFonts w:ascii="Times New Roman" w:eastAsia="Times New Roman" w:hAnsi="Times New Roman" w:cs="Times New Roman"/>
          <w:color w:val="333333"/>
          <w:lang w:eastAsia="fr-FR"/>
        </w:rPr>
        <w:t>car le royaume des Cieux est à eux.</w:t>
      </w:r>
      <w:r w:rsidRPr="00B16CDB">
        <w:rPr>
          <w:rFonts w:ascii="Times New Roman" w:eastAsia="Times New Roman" w:hAnsi="Times New Roman" w:cs="Times New Roman"/>
          <w:color w:val="333333"/>
          <w:lang w:eastAsia="fr-FR"/>
        </w:rPr>
        <w:br/>
        <w:t>    Heureux ceux qui pleurent,</w:t>
      </w:r>
      <w:r>
        <w:rPr>
          <w:rFonts w:ascii="Times New Roman" w:eastAsia="Times New Roman" w:hAnsi="Times New Roman" w:cs="Times New Roman"/>
          <w:color w:val="333333"/>
          <w:lang w:eastAsia="fr-FR"/>
        </w:rPr>
        <w:t xml:space="preserve"> </w:t>
      </w:r>
      <w:r w:rsidRPr="00B16CDB">
        <w:rPr>
          <w:rFonts w:ascii="Times New Roman" w:eastAsia="Times New Roman" w:hAnsi="Times New Roman" w:cs="Times New Roman"/>
          <w:color w:val="333333"/>
          <w:lang w:eastAsia="fr-FR"/>
        </w:rPr>
        <w:t>car ils seront consolés.</w:t>
      </w:r>
      <w:r w:rsidRPr="00B16CDB">
        <w:rPr>
          <w:rFonts w:ascii="Times New Roman" w:eastAsia="Times New Roman" w:hAnsi="Times New Roman" w:cs="Times New Roman"/>
          <w:color w:val="333333"/>
          <w:lang w:eastAsia="fr-FR"/>
        </w:rPr>
        <w:br/>
        <w:t>    Heureux les doux,</w:t>
      </w:r>
      <w:r>
        <w:rPr>
          <w:rFonts w:ascii="Times New Roman" w:eastAsia="Times New Roman" w:hAnsi="Times New Roman" w:cs="Times New Roman"/>
          <w:color w:val="333333"/>
          <w:lang w:eastAsia="fr-FR"/>
        </w:rPr>
        <w:t xml:space="preserve"> </w:t>
      </w:r>
      <w:r w:rsidRPr="00B16CDB">
        <w:rPr>
          <w:rFonts w:ascii="Times New Roman" w:eastAsia="Times New Roman" w:hAnsi="Times New Roman" w:cs="Times New Roman"/>
          <w:color w:val="333333"/>
          <w:lang w:eastAsia="fr-FR"/>
        </w:rPr>
        <w:t>car ils recevront la terre en héritage.</w:t>
      </w:r>
      <w:r w:rsidRPr="00B16CDB">
        <w:rPr>
          <w:rFonts w:ascii="Times New Roman" w:eastAsia="Times New Roman" w:hAnsi="Times New Roman" w:cs="Times New Roman"/>
          <w:color w:val="333333"/>
          <w:lang w:eastAsia="fr-FR"/>
        </w:rPr>
        <w:br/>
        <w:t>    Heureux ceux qui ont faim et soif de la justice,</w:t>
      </w:r>
      <w:r>
        <w:rPr>
          <w:rFonts w:ascii="Times New Roman" w:eastAsia="Times New Roman" w:hAnsi="Times New Roman" w:cs="Times New Roman"/>
          <w:color w:val="333333"/>
          <w:lang w:eastAsia="fr-FR"/>
        </w:rPr>
        <w:t xml:space="preserve"> </w:t>
      </w:r>
      <w:r w:rsidRPr="00B16CDB">
        <w:rPr>
          <w:rFonts w:ascii="Times New Roman" w:eastAsia="Times New Roman" w:hAnsi="Times New Roman" w:cs="Times New Roman"/>
          <w:color w:val="333333"/>
          <w:lang w:eastAsia="fr-FR"/>
        </w:rPr>
        <w:t>car ils seront rassasiés.</w:t>
      </w:r>
      <w:r w:rsidRPr="00B16CDB">
        <w:rPr>
          <w:rFonts w:ascii="Times New Roman" w:eastAsia="Times New Roman" w:hAnsi="Times New Roman" w:cs="Times New Roman"/>
          <w:color w:val="333333"/>
          <w:lang w:eastAsia="fr-FR"/>
        </w:rPr>
        <w:br/>
        <w:t>    Heureux les miséricordieux,</w:t>
      </w:r>
      <w:r>
        <w:rPr>
          <w:rFonts w:ascii="Times New Roman" w:eastAsia="Times New Roman" w:hAnsi="Times New Roman" w:cs="Times New Roman"/>
          <w:color w:val="333333"/>
          <w:lang w:eastAsia="fr-FR"/>
        </w:rPr>
        <w:t xml:space="preserve"> </w:t>
      </w:r>
      <w:r w:rsidRPr="00B16CDB">
        <w:rPr>
          <w:rFonts w:ascii="Times New Roman" w:eastAsia="Times New Roman" w:hAnsi="Times New Roman" w:cs="Times New Roman"/>
          <w:color w:val="333333"/>
          <w:lang w:eastAsia="fr-FR"/>
        </w:rPr>
        <w:t>car ils obtiendront miséricorde.</w:t>
      </w:r>
      <w:r w:rsidRPr="00B16CDB">
        <w:rPr>
          <w:rFonts w:ascii="Times New Roman" w:eastAsia="Times New Roman" w:hAnsi="Times New Roman" w:cs="Times New Roman"/>
          <w:color w:val="333333"/>
          <w:lang w:eastAsia="fr-FR"/>
        </w:rPr>
        <w:br/>
        <w:t>    Heureux les cœurs purs,</w:t>
      </w:r>
      <w:r>
        <w:rPr>
          <w:rFonts w:ascii="Times New Roman" w:eastAsia="Times New Roman" w:hAnsi="Times New Roman" w:cs="Times New Roman"/>
          <w:color w:val="333333"/>
          <w:lang w:eastAsia="fr-FR"/>
        </w:rPr>
        <w:t xml:space="preserve"> </w:t>
      </w:r>
      <w:r w:rsidRPr="00B16CDB">
        <w:rPr>
          <w:rFonts w:ascii="Times New Roman" w:eastAsia="Times New Roman" w:hAnsi="Times New Roman" w:cs="Times New Roman"/>
          <w:color w:val="333333"/>
          <w:lang w:eastAsia="fr-FR"/>
        </w:rPr>
        <w:t>car ils verront Dieu.</w:t>
      </w:r>
      <w:r w:rsidRPr="00B16CDB">
        <w:rPr>
          <w:rFonts w:ascii="Times New Roman" w:eastAsia="Times New Roman" w:hAnsi="Times New Roman" w:cs="Times New Roman"/>
          <w:color w:val="333333"/>
          <w:lang w:eastAsia="fr-FR"/>
        </w:rPr>
        <w:br/>
        <w:t>    Heureux les artisans de paix,</w:t>
      </w:r>
      <w:r>
        <w:rPr>
          <w:rFonts w:ascii="Times New Roman" w:eastAsia="Times New Roman" w:hAnsi="Times New Roman" w:cs="Times New Roman"/>
          <w:color w:val="333333"/>
          <w:lang w:eastAsia="fr-FR"/>
        </w:rPr>
        <w:t xml:space="preserve"> </w:t>
      </w:r>
      <w:r w:rsidRPr="00B16CDB">
        <w:rPr>
          <w:rFonts w:ascii="Times New Roman" w:eastAsia="Times New Roman" w:hAnsi="Times New Roman" w:cs="Times New Roman"/>
          <w:color w:val="333333"/>
          <w:lang w:eastAsia="fr-FR"/>
        </w:rPr>
        <w:t>car ils seront appelés fils de Dieu.</w:t>
      </w:r>
      <w:r w:rsidRPr="00B16CDB">
        <w:rPr>
          <w:rFonts w:ascii="Times New Roman" w:eastAsia="Times New Roman" w:hAnsi="Times New Roman" w:cs="Times New Roman"/>
          <w:color w:val="333333"/>
          <w:lang w:eastAsia="fr-FR"/>
        </w:rPr>
        <w:br/>
        <w:t>    Heureux ceux qui sont persécutés pour la justice,</w:t>
      </w:r>
      <w:r>
        <w:rPr>
          <w:rFonts w:ascii="Times New Roman" w:eastAsia="Times New Roman" w:hAnsi="Times New Roman" w:cs="Times New Roman"/>
          <w:color w:val="333333"/>
          <w:lang w:eastAsia="fr-FR"/>
        </w:rPr>
        <w:t xml:space="preserve"> </w:t>
      </w:r>
      <w:r w:rsidRPr="00B16CDB">
        <w:rPr>
          <w:rFonts w:ascii="Times New Roman" w:eastAsia="Times New Roman" w:hAnsi="Times New Roman" w:cs="Times New Roman"/>
          <w:color w:val="333333"/>
          <w:lang w:eastAsia="fr-FR"/>
        </w:rPr>
        <w:t>car le royaume des Cieux est à eux.</w:t>
      </w:r>
      <w:r w:rsidRPr="00B16CDB">
        <w:rPr>
          <w:rFonts w:ascii="Times New Roman" w:eastAsia="Times New Roman" w:hAnsi="Times New Roman" w:cs="Times New Roman"/>
          <w:color w:val="333333"/>
          <w:lang w:eastAsia="fr-FR"/>
        </w:rPr>
        <w:br/>
        <w:t>    Heureux êtes-vous si l’on vous insulte,</w:t>
      </w:r>
      <w:r>
        <w:rPr>
          <w:rFonts w:ascii="Times New Roman" w:eastAsia="Times New Roman" w:hAnsi="Times New Roman" w:cs="Times New Roman"/>
          <w:color w:val="333333"/>
          <w:lang w:eastAsia="fr-FR"/>
        </w:rPr>
        <w:t xml:space="preserve"> </w:t>
      </w:r>
      <w:r w:rsidRPr="00B16CDB">
        <w:rPr>
          <w:rFonts w:ascii="Times New Roman" w:eastAsia="Times New Roman" w:hAnsi="Times New Roman" w:cs="Times New Roman"/>
          <w:color w:val="333333"/>
          <w:lang w:eastAsia="fr-FR"/>
        </w:rPr>
        <w:t>si l’on vous persécute</w:t>
      </w:r>
      <w:r>
        <w:rPr>
          <w:rFonts w:ascii="Times New Roman" w:eastAsia="Times New Roman" w:hAnsi="Times New Roman" w:cs="Times New Roman"/>
          <w:color w:val="333333"/>
          <w:lang w:eastAsia="fr-FR"/>
        </w:rPr>
        <w:t xml:space="preserve"> </w:t>
      </w:r>
      <w:r w:rsidRPr="00B16CDB">
        <w:rPr>
          <w:rFonts w:ascii="Times New Roman" w:eastAsia="Times New Roman" w:hAnsi="Times New Roman" w:cs="Times New Roman"/>
          <w:color w:val="333333"/>
          <w:lang w:eastAsia="fr-FR"/>
        </w:rPr>
        <w:t>et si l’on dit faussement toute sorte de mal contre vous,</w:t>
      </w:r>
      <w:r>
        <w:rPr>
          <w:rFonts w:ascii="Times New Roman" w:eastAsia="Times New Roman" w:hAnsi="Times New Roman" w:cs="Times New Roman"/>
          <w:color w:val="333333"/>
          <w:lang w:eastAsia="fr-FR"/>
        </w:rPr>
        <w:t xml:space="preserve"> </w:t>
      </w:r>
      <w:r w:rsidRPr="00B16CDB">
        <w:rPr>
          <w:rFonts w:ascii="Times New Roman" w:eastAsia="Times New Roman" w:hAnsi="Times New Roman" w:cs="Times New Roman"/>
          <w:color w:val="333333"/>
          <w:lang w:eastAsia="fr-FR"/>
        </w:rPr>
        <w:t>à cause de moi.</w:t>
      </w:r>
      <w:r w:rsidRPr="00B16CDB">
        <w:rPr>
          <w:rFonts w:ascii="Times New Roman" w:eastAsia="Times New Roman" w:hAnsi="Times New Roman" w:cs="Times New Roman"/>
          <w:color w:val="333333"/>
          <w:lang w:eastAsia="fr-FR"/>
        </w:rPr>
        <w:br/>
        <w:t>    Réjouissez-vous, soyez dans l’allégresse,</w:t>
      </w:r>
      <w:r>
        <w:rPr>
          <w:rFonts w:ascii="Times New Roman" w:eastAsia="Times New Roman" w:hAnsi="Times New Roman" w:cs="Times New Roman"/>
          <w:color w:val="333333"/>
          <w:lang w:eastAsia="fr-FR"/>
        </w:rPr>
        <w:t xml:space="preserve"> </w:t>
      </w:r>
      <w:r w:rsidRPr="00B16CDB">
        <w:rPr>
          <w:rFonts w:ascii="Times New Roman" w:eastAsia="Times New Roman" w:hAnsi="Times New Roman" w:cs="Times New Roman"/>
          <w:color w:val="333333"/>
          <w:lang w:eastAsia="fr-FR"/>
        </w:rPr>
        <w:t>car votre récompense est grande dans les cieux ! »</w:t>
      </w:r>
    </w:p>
    <w:p w:rsidR="0001198F" w:rsidRPr="00B16CDB" w:rsidRDefault="0001198F" w:rsidP="0001198F">
      <w:pPr>
        <w:spacing w:after="0" w:line="240" w:lineRule="auto"/>
        <w:rPr>
          <w:rFonts w:ascii="Times New Roman" w:eastAsia="Times New Roman" w:hAnsi="Times New Roman" w:cs="Times New Roman"/>
          <w:color w:val="333333"/>
          <w:lang w:eastAsia="fr-FR"/>
        </w:rPr>
      </w:pPr>
    </w:p>
    <w:p w:rsidR="0001198F" w:rsidRPr="00B16CDB" w:rsidRDefault="0001198F" w:rsidP="0001198F">
      <w:pPr>
        <w:spacing w:after="0" w:line="240" w:lineRule="auto"/>
        <w:rPr>
          <w:rFonts w:ascii="Times New Roman" w:eastAsia="Times New Roman" w:hAnsi="Times New Roman" w:cs="Times New Roman"/>
          <w:color w:val="333333"/>
          <w:lang w:eastAsia="fr-FR"/>
        </w:rPr>
      </w:pPr>
      <w:r w:rsidRPr="00B16CDB">
        <w:rPr>
          <w:rFonts w:ascii="Times New Roman" w:eastAsia="Times New Roman" w:hAnsi="Times New Roman" w:cs="Times New Roman"/>
          <w:color w:val="333333"/>
          <w:lang w:eastAsia="fr-FR"/>
        </w:rPr>
        <w:t>    – Acclamons la Parole de Dieu.</w:t>
      </w:r>
    </w:p>
    <w:p w:rsidR="0001198F" w:rsidRDefault="0001198F" w:rsidP="0001198F">
      <w:pPr>
        <w:spacing w:after="0" w:line="240" w:lineRule="auto"/>
        <w:jc w:val="both"/>
        <w:rPr>
          <w:rFonts w:ascii="Times New Roman" w:hAnsi="Times New Roman" w:cs="Times New Roman"/>
        </w:rPr>
      </w:pPr>
    </w:p>
    <w:p w:rsidR="0001198F" w:rsidRDefault="0001198F" w:rsidP="0001198F">
      <w:pPr>
        <w:rPr>
          <w:rFonts w:ascii="Times New Roman" w:hAnsi="Times New Roman" w:cs="Times New Roman"/>
        </w:rPr>
      </w:pPr>
      <w:r>
        <w:rPr>
          <w:rFonts w:ascii="Times New Roman" w:hAnsi="Times New Roman" w:cs="Times New Roman"/>
        </w:rPr>
        <w:br w:type="page"/>
      </w:r>
    </w:p>
    <w:p w:rsidR="0001198F" w:rsidRPr="001F0919" w:rsidRDefault="0001198F" w:rsidP="0001198F">
      <w:pPr>
        <w:spacing w:after="0" w:line="240" w:lineRule="auto"/>
        <w:jc w:val="center"/>
        <w:rPr>
          <w:rFonts w:ascii="Times New Roman" w:hAnsi="Times New Roman" w:cs="Times New Roman"/>
          <w:bCs/>
          <w:u w:val="single"/>
        </w:rPr>
      </w:pPr>
      <w:r w:rsidRPr="001F0919">
        <w:rPr>
          <w:rFonts w:ascii="Times New Roman" w:hAnsi="Times New Roman" w:cs="Times New Roman"/>
          <w:bCs/>
          <w:u w:val="single"/>
        </w:rPr>
        <w:lastRenderedPageBreak/>
        <w:t>Homélie</w:t>
      </w:r>
    </w:p>
    <w:p w:rsidR="0001198F" w:rsidRPr="001F0919" w:rsidRDefault="0001198F" w:rsidP="0001198F">
      <w:pPr>
        <w:spacing w:after="0" w:line="240" w:lineRule="auto"/>
        <w:jc w:val="both"/>
        <w:rPr>
          <w:rFonts w:ascii="Times New Roman" w:hAnsi="Times New Roman" w:cs="Times New Roman"/>
          <w:bCs/>
        </w:rPr>
      </w:pPr>
    </w:p>
    <w:p w:rsidR="0001198F" w:rsidRDefault="0001198F" w:rsidP="0001198F">
      <w:pPr>
        <w:spacing w:after="0" w:line="240" w:lineRule="auto"/>
        <w:jc w:val="both"/>
        <w:rPr>
          <w:rFonts w:ascii="Times New Roman" w:eastAsia="Times New Roman" w:hAnsi="Times New Roman" w:cs="Times New Roman"/>
          <w:bCs/>
          <w:color w:val="333333"/>
          <w:lang w:eastAsia="fr-FR"/>
        </w:rPr>
      </w:pPr>
      <w:r w:rsidRPr="001F0919">
        <w:rPr>
          <w:rFonts w:ascii="Times New Roman" w:eastAsia="Times New Roman" w:hAnsi="Times New Roman" w:cs="Times New Roman"/>
          <w:bCs/>
          <w:color w:val="333333"/>
          <w:lang w:eastAsia="fr-FR"/>
        </w:rPr>
        <w:tab/>
        <w:t>Frères et sœurs, je voudrais que nous nous laissions saisir par les trois lectures de ce jour, tant la Parole de Dieu doit nous surprendre. Charles Péguy parlait des âmes qui ne « mouillent » pas à la grâce, vous savez : comme ces toiles cirées où l’eau roule et s’écoule, puis se perd sans avoir rien fait que passer, sans même vraiment laver, sans même ne serait-ce qu’aviver les couleurs</w:t>
      </w:r>
      <w:r>
        <w:rPr>
          <w:rFonts w:ascii="Times New Roman" w:eastAsia="Times New Roman" w:hAnsi="Times New Roman" w:cs="Times New Roman"/>
          <w:bCs/>
          <w:color w:val="333333"/>
          <w:lang w:eastAsia="fr-FR"/>
        </w:rPr>
        <w:t>. Les âmes qui ne « mouillent » pas à la grâce ce sont nos âmes en tant qu’elles sont habituées, extrêmement habitués à cette Parole de Dieu, comme si c’était un ronron familier, ou ce bruit de fond insignifiant que nous déversent trop souvent dans les oreilles nos médias bavards, qui pourtant veulent attirer notre attention pour faire de l’argent. Eh bien, laissez-vous surprendre par les lectures du jour.</w:t>
      </w:r>
    </w:p>
    <w:p w:rsidR="0001198F" w:rsidRDefault="0001198F" w:rsidP="0001198F">
      <w:pPr>
        <w:spacing w:after="0" w:line="240" w:lineRule="auto"/>
        <w:jc w:val="both"/>
        <w:rPr>
          <w:rFonts w:ascii="Times New Roman" w:hAnsi="Times New Roman" w:cs="Times New Roman"/>
          <w:bCs/>
        </w:rPr>
      </w:pPr>
      <w:r>
        <w:rPr>
          <w:rFonts w:ascii="Times New Roman" w:eastAsia="Times New Roman" w:hAnsi="Times New Roman" w:cs="Times New Roman"/>
          <w:bCs/>
          <w:color w:val="333333"/>
          <w:lang w:eastAsia="fr-FR"/>
        </w:rPr>
        <w:tab/>
      </w:r>
      <w:r>
        <w:rPr>
          <w:rFonts w:ascii="Times New Roman" w:hAnsi="Times New Roman" w:cs="Times New Roman"/>
          <w:bCs/>
        </w:rPr>
        <w:t xml:space="preserve">Sophonie d’abord. Contemporain de jérémie, sous le roi Josias, il continue, de sa voix tranquille, 2700 ans plus tard, de nous faire une requête qui n’a rien perdu de son urgence et de son actualité. Il s’adresse aux humbles, et porte l’espérance d’un « petit reste » en Israël. Les « humbles du pays », qui en cherchant la justice et l’humilité, trouveront un abri aux jours de la colère. Entendez : il n’y a pas d’autre colère de Dieu que ce que les hommes fabriquent quand ils détraquent l’univers et faussent la société. Sophonie dit simplement : </w:t>
      </w:r>
      <w:r w:rsidRPr="003E66B0">
        <w:rPr>
          <w:rFonts w:ascii="Times New Roman" w:hAnsi="Times New Roman" w:cs="Times New Roman"/>
          <w:bCs/>
          <w:i/>
          <w:iCs/>
        </w:rPr>
        <w:t>je laisserai chez toi un peuple pauvre et petit ; il prendra pour abri le nom du Seigneur</w:t>
      </w:r>
      <w:r>
        <w:rPr>
          <w:rFonts w:ascii="Times New Roman" w:hAnsi="Times New Roman" w:cs="Times New Roman"/>
          <w:bCs/>
        </w:rPr>
        <w:t xml:space="preserve"> (Le Nom, c’est la personne). Oui, nous sommes prêts à cela, nous aussi, aujourd’hui, tandis que nous sommes peu nombreux, et sans pouvoir, tandis que tout change si rapidement, avec une complexité incroyable. Mais c’est la suite du texte qui devrait nous stupéfier : le refuge inviolable, c’est la vérité et la droiture, alors que tant de désorientés, trichent, rusent et se planquent. Là, non : </w:t>
      </w:r>
      <w:r w:rsidRPr="003E66B0">
        <w:rPr>
          <w:rFonts w:ascii="Times New Roman" w:hAnsi="Times New Roman" w:cs="Times New Roman"/>
          <w:bCs/>
          <w:i/>
          <w:iCs/>
        </w:rPr>
        <w:t>ce reste d’Israël ne commettra plus d’injustice, ils ne diront plus de mensonge ; dans leur bouche plus de langage trompeur. Mais ils pourront paître et se reposer, nul ne viendra les effrayer.</w:t>
      </w:r>
      <w:r>
        <w:rPr>
          <w:rFonts w:ascii="Times New Roman" w:hAnsi="Times New Roman" w:cs="Times New Roman"/>
          <w:bCs/>
        </w:rPr>
        <w:t xml:space="preserve"> Même pas peur, le peuple chrétien, si fragile, si modeste. Au temps des </w:t>
      </w:r>
      <w:r w:rsidRPr="003E66B0">
        <w:rPr>
          <w:rFonts w:ascii="Times New Roman" w:hAnsi="Times New Roman" w:cs="Times New Roman"/>
          <w:bCs/>
          <w:i/>
          <w:iCs/>
        </w:rPr>
        <w:t>fake news</w:t>
      </w:r>
      <w:r>
        <w:rPr>
          <w:rFonts w:ascii="Times New Roman" w:hAnsi="Times New Roman" w:cs="Times New Roman"/>
          <w:bCs/>
        </w:rPr>
        <w:t>, des puissants qui luttent pour le pouvoir en parlant faux (nous en avons des exemples planétaires), un peuple sauve le monde, celui qui se tient droit, parle vrai, refuse les postures et l’imposture. Je dis toujours à ceux qui se confessent de petits mensonges ou de tricheries, qu’il n’y a rien de petit en ce domaine, qu’il faut déraciner ces défauts tout de suite (comme le Petit Prince de Saint-Exupéry déracine les baobabs de sa minuscule planète avant qu’ils ne grandissent et la fassent exploser). Oui, le monde d’aujourd’hui a besoin des chrétiennes et des chrétiens, d’un peuple dont la parole soit claire, mesurée et fiable, des gens fiables pour que tout le monde puisse continuer d’avancer.</w:t>
      </w:r>
    </w:p>
    <w:p w:rsidR="0001198F" w:rsidRDefault="0001198F" w:rsidP="0001198F">
      <w:pPr>
        <w:spacing w:after="0" w:line="240" w:lineRule="auto"/>
        <w:jc w:val="both"/>
        <w:rPr>
          <w:rFonts w:ascii="Times New Roman" w:hAnsi="Times New Roman" w:cs="Times New Roman"/>
          <w:bCs/>
        </w:rPr>
      </w:pPr>
      <w:r>
        <w:rPr>
          <w:rFonts w:ascii="Times New Roman" w:hAnsi="Times New Roman" w:cs="Times New Roman"/>
          <w:bCs/>
        </w:rPr>
        <w:tab/>
        <w:t xml:space="preserve">Deuxième lecture, Paul aux Corinthiens. Son appel nous touche. </w:t>
      </w:r>
      <w:r w:rsidRPr="003E66B0">
        <w:rPr>
          <w:rFonts w:ascii="Times New Roman" w:hAnsi="Times New Roman" w:cs="Times New Roman"/>
          <w:bCs/>
          <w:i/>
          <w:iCs/>
        </w:rPr>
        <w:t>Vous qui avez été appelés par Dieu, regardez bien</w:t>
      </w:r>
      <w:r>
        <w:rPr>
          <w:rFonts w:ascii="Times New Roman" w:hAnsi="Times New Roman" w:cs="Times New Roman"/>
          <w:bCs/>
        </w:rPr>
        <w:t xml:space="preserve">. Quoi ? </w:t>
      </w:r>
      <w:r w:rsidRPr="003E66B0">
        <w:rPr>
          <w:rFonts w:ascii="Times New Roman" w:hAnsi="Times New Roman" w:cs="Times New Roman"/>
          <w:bCs/>
          <w:i/>
          <w:iCs/>
        </w:rPr>
        <w:t>Parmi vous il n’y a pas beaucoup de sages aux yeux des hommes</w:t>
      </w:r>
      <w:r>
        <w:rPr>
          <w:rFonts w:ascii="Times New Roman" w:hAnsi="Times New Roman" w:cs="Times New Roman"/>
          <w:bCs/>
        </w:rPr>
        <w:t xml:space="preserve"> (c’est là le point : il faut des sages. Mais lesquels ? Pas seulement ceux qui passent pour tels, aux yeux de ceux auprès de qui ils veulent compter, et qui ne sont qu’habiles.) </w:t>
      </w:r>
      <w:r w:rsidRPr="003E66B0">
        <w:rPr>
          <w:rFonts w:ascii="Times New Roman" w:hAnsi="Times New Roman" w:cs="Times New Roman"/>
          <w:bCs/>
          <w:i/>
          <w:iCs/>
        </w:rPr>
        <w:t>Ni des gens puissants ou de haute naissance. Au contraire, ce qu’il y a de fou dans le monde voilà ce que Dieu a choisi pour couvrir de confusion les sages ; ce qui est faible dans le monde, pour couvrir de confusion ce qui est fort ; ce qui est d’origine modeste, méprisé dans le monde, ce qui n’est pas, voilà ce que Dieu a choisi pour réduire à néant ce qui est</w:t>
      </w:r>
      <w:r>
        <w:rPr>
          <w:rFonts w:ascii="Times New Roman" w:hAnsi="Times New Roman" w:cs="Times New Roman"/>
          <w:bCs/>
        </w:rPr>
        <w:t>.</w:t>
      </w:r>
    </w:p>
    <w:p w:rsidR="0001198F" w:rsidRDefault="0001198F" w:rsidP="0001198F">
      <w:pPr>
        <w:spacing w:after="0" w:line="240" w:lineRule="auto"/>
        <w:jc w:val="both"/>
        <w:rPr>
          <w:rFonts w:ascii="Times New Roman" w:hAnsi="Times New Roman" w:cs="Times New Roman"/>
          <w:bCs/>
        </w:rPr>
      </w:pPr>
      <w:r>
        <w:rPr>
          <w:rFonts w:ascii="Times New Roman" w:hAnsi="Times New Roman" w:cs="Times New Roman"/>
          <w:bCs/>
        </w:rPr>
        <w:tab/>
        <w:t xml:space="preserve">Cette folie dont parle Paul, contraire aux sagesses humaines, calculatrices ou intéressées, il dira plus tard que c’est la folie de la Croix. L’évangile d’aujourd’hui, le discours sur la montagne, l’énonce. Quel monde à l’envers pour les violents et les puissants ! Non : plutôt le monde remis à l’endroit. Où trouver le bonheur ? Quelle est la source des Béatitudes pour le disciple de Jésus, à savoir celui qui écoute sa parole et la met en pratique ? Pas dans l’orgueil ou la vanité, le trop plein de soi, mais dans la pauvreté de cœur, et l’amitié cordiale pour la pauvreté. Pas dans les rigolades de pacotille, mais dans la capacité de pleurer avec ceux qui pleurent, et d’endurer pour ceux qu’on aime. Pas dans la violence, mais dans la douceur. Oui, quelle folie pour les repus, les profiteurs, les insensibles, les violents. Pas dans la dureté, le mépris et le manque de pitié, mais dans la justice et la miséricorde. Pas dans la guerre, ni dans l’agressivité incontrôlée, mais dans la poursuite de la paix, en nous et autour de nous. Oui, cette folie qu’est la sagesse de la croix permettra même de traverser les persécutions, les insultes et les traquenards, avec Lui le Christ, </w:t>
      </w:r>
    </w:p>
    <w:p w:rsidR="00C75AFB" w:rsidRDefault="0001198F" w:rsidP="0001198F">
      <w:pPr>
        <w:spacing w:after="0" w:line="240" w:lineRule="auto"/>
        <w:jc w:val="both"/>
      </w:pPr>
      <w:r>
        <w:rPr>
          <w:rFonts w:ascii="Times New Roman" w:hAnsi="Times New Roman" w:cs="Times New Roman"/>
          <w:bCs/>
        </w:rPr>
        <w:tab/>
        <w:t xml:space="preserve">C’est Paul qui à la fin de la deuxième lecture, décrit aux Corinthiens le secret : être dans le Christ, le rejoindre dans ce bonheur </w:t>
      </w:r>
      <w:proofErr w:type="spellStart"/>
      <w:r>
        <w:rPr>
          <w:rFonts w:ascii="Times New Roman" w:hAnsi="Times New Roman" w:cs="Times New Roman"/>
          <w:bCs/>
        </w:rPr>
        <w:t>désemcombré</w:t>
      </w:r>
      <w:proofErr w:type="spellEnd"/>
      <w:r>
        <w:rPr>
          <w:rFonts w:ascii="Times New Roman" w:hAnsi="Times New Roman" w:cs="Times New Roman"/>
          <w:bCs/>
        </w:rPr>
        <w:t xml:space="preserve">, et si sûr, si confiant, si plein de joie, d’allégresse : </w:t>
      </w:r>
      <w:r w:rsidRPr="003E66B0">
        <w:rPr>
          <w:rFonts w:ascii="Times New Roman" w:hAnsi="Times New Roman" w:cs="Times New Roman"/>
          <w:bCs/>
          <w:i/>
          <w:iCs/>
        </w:rPr>
        <w:t>c’est grâce à Dieu, en effet, que vous êtes dans le Christ Jésus, lui qui est devenu pour nous sagesse venant de Dieu, justice, sanctification, rédemption. Ainsi, comme il est écrit : Celui qui veut être fier, qu’il mette sa fierté dans le Seigneur.</w:t>
      </w:r>
      <w:r>
        <w:rPr>
          <w:rFonts w:ascii="Times New Roman" w:hAnsi="Times New Roman" w:cs="Times New Roman"/>
          <w:bCs/>
        </w:rPr>
        <w:t xml:space="preserve"> Courage, frères et sœurs. Le bonheur qui nous attend est plus fort que nos angoisses ou nos inquiétudes dans le monde de ce temps, dont nous ne parvenons plus à voir la beauté, trop sensibles que nous sommes aux discours anxiogènes dont on nous abreuve. Car avec notre petit nombre, nos moyens modestes, notre pauvreté sans volonté de puissance, nous pouvons être vrais, parler clair, dire le bonheur qui se trouve, avec le Seigneur, dans la paix, la douceur, l’humilité, la faim de justice, la miséricorde. Que Dieu nous garde tous en sa tendresse, et nous donne de contempler son amour pour nous en suivant le Seigneur Jésus. Amen.</w:t>
      </w:r>
    </w:p>
    <w:sectPr w:rsidR="00C75AFB" w:rsidSect="0001198F">
      <w:pgSz w:w="11906" w:h="16838"/>
      <w:pgMar w:top="1134" w:right="1133"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98F"/>
    <w:rsid w:val="0001198F"/>
    <w:rsid w:val="00C75AFB"/>
    <w:rsid w:val="00D034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93158-0E35-4EE4-A030-3A347D3F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98F"/>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1329</Words>
  <Characters>7315</Characters>
  <Application>Microsoft Office Word</Application>
  <DocSecurity>0</DocSecurity>
  <Lines>60</Lines>
  <Paragraphs>17</Paragraphs>
  <ScaleCrop>false</ScaleCrop>
  <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augosto damaso</dc:creator>
  <cp:keywords/>
  <dc:description/>
  <cp:lastModifiedBy>augosto damaso</cp:lastModifiedBy>
  <cp:revision>1</cp:revision>
  <dcterms:created xsi:type="dcterms:W3CDTF">2023-01-28T10:39:00Z</dcterms:created>
  <dcterms:modified xsi:type="dcterms:W3CDTF">2023-01-28T10:41:00Z</dcterms:modified>
</cp:coreProperties>
</file>